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B3" w:rsidRDefault="00B37AB3" w:rsidP="00B37AB3">
      <w:pPr>
        <w:pStyle w:val="Default"/>
      </w:pPr>
    </w:p>
    <w:p w:rsidR="00B37AB3" w:rsidRPr="00655C7F" w:rsidRDefault="00B37AB3" w:rsidP="0036574F">
      <w:pPr>
        <w:tabs>
          <w:tab w:val="left" w:pos="4820"/>
        </w:tabs>
        <w:jc w:val="center"/>
        <w:rPr>
          <w:rFonts w:ascii="TH SarabunIT๙" w:hAnsi="TH SarabunIT๙" w:cs="TH SarabunIT๙"/>
        </w:rPr>
      </w:pPr>
      <w:r w:rsidRPr="003724B9">
        <w:rPr>
          <w:rFonts w:ascii="TH SarabunPSK" w:hAnsi="TH SarabunPSK" w:cs="TH SarabunPSK"/>
          <w:sz w:val="32"/>
          <w:szCs w:val="32"/>
        </w:rPr>
        <w:object w:dxaOrig="1560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02.75pt" o:ole="" fillcolor="window">
            <v:imagedata r:id="rId4" o:title=""/>
          </v:shape>
          <o:OLEObject Type="Embed" ProgID="MS_ClipArt_Gallery.2" ShapeID="_x0000_i1025" DrawAspect="Content" ObjectID="_1599546660" r:id="rId5"/>
        </w:object>
      </w:r>
    </w:p>
    <w:p w:rsidR="00B37AB3" w:rsidRPr="00655C7F" w:rsidRDefault="00B37AB3" w:rsidP="002D495B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5C7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เทพรักษา</w:t>
      </w:r>
    </w:p>
    <w:p w:rsidR="00B37AB3" w:rsidRPr="00AA4208" w:rsidRDefault="00B37AB3" w:rsidP="002D495B">
      <w:pPr>
        <w:keepLines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A420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B7CA3" w:rsidRPr="00AA4208">
        <w:rPr>
          <w:rFonts w:ascii="TH SarabunIT๙" w:hAnsi="TH SarabunIT๙" w:cs="TH SarabunIT๙"/>
          <w:sz w:val="32"/>
          <w:szCs w:val="32"/>
          <w:cs/>
        </w:rPr>
        <w:t>นโยบายการบริหารความเสี่ยง</w:t>
      </w:r>
      <w:r w:rsidR="00CB7CA3" w:rsidRPr="00AA4208">
        <w:rPr>
          <w:rFonts w:ascii="TH SarabunIT๙" w:hAnsi="TH SarabunIT๙" w:cs="TH SarabunIT๙" w:hint="cs"/>
          <w:sz w:val="32"/>
          <w:szCs w:val="32"/>
          <w:cs/>
        </w:rPr>
        <w:t>โดยดำเนินการตามมาตรการควบคุมภายใน</w:t>
      </w:r>
    </w:p>
    <w:p w:rsidR="00B37AB3" w:rsidRPr="00655C7F" w:rsidRDefault="00B37AB3" w:rsidP="00B37A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………………………………………………………………………..</w:t>
      </w:r>
    </w:p>
    <w:p w:rsidR="00B37AB3" w:rsidRDefault="00B37AB3" w:rsidP="00B37AB3">
      <w:pPr>
        <w:pStyle w:val="Default"/>
      </w:pPr>
    </w:p>
    <w:p w:rsidR="00B37AB3" w:rsidRPr="00F81549" w:rsidRDefault="0036574F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 อำ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เภอ</w:t>
      </w:r>
      <w:proofErr w:type="spellStart"/>
      <w:r w:rsidRPr="00F81549">
        <w:rPr>
          <w:rFonts w:ascii="TH SarabunIT๙" w:hAnsi="TH SarabunIT๙" w:cs="TH SarabunIT๙"/>
          <w:sz w:val="32"/>
          <w:szCs w:val="32"/>
          <w:cs/>
        </w:rPr>
        <w:t>สังขะ</w:t>
      </w:r>
      <w:proofErr w:type="spellEnd"/>
      <w:r w:rsidR="004C1BC3" w:rsidRPr="00F8154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F81549">
        <w:rPr>
          <w:rFonts w:ascii="TH SarabunIT๙" w:hAnsi="TH SarabunIT๙" w:cs="TH SarabunIT๙"/>
          <w:sz w:val="32"/>
          <w:szCs w:val="32"/>
          <w:cs/>
        </w:rPr>
        <w:t>สุรินทร์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4C1BC3" w:rsidRPr="00F81549">
        <w:rPr>
          <w:rFonts w:ascii="TH SarabunIT๙" w:hAnsi="TH SarabunIT๙" w:cs="TH SarabunIT๙"/>
          <w:sz w:val="32"/>
          <w:szCs w:val="32"/>
          <w:cs/>
        </w:rPr>
        <w:t>ได้ดำ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เนินการบริหารความเสี่ยงมาอย่างต่อเนื่องตามมาตรการควบคุมภ</w:t>
      </w:r>
      <w:r w:rsidR="004C1BC3" w:rsidRPr="00F81549">
        <w:rPr>
          <w:rFonts w:ascii="TH SarabunIT๙" w:hAnsi="TH SarabunIT๙" w:cs="TH SarabunIT๙"/>
          <w:sz w:val="32"/>
          <w:szCs w:val="32"/>
          <w:cs/>
        </w:rPr>
        <w:t>ายในครบทุกส่วนราชการการเป็นประจำ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ทุกปี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F8154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องค์การบริหารส่วนตำบลเทพรักษา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มีระบบในการบริหารความเสี่ยงที่เป็นรูปธรรม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โดยการบริหารปัจจัย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ควบคุมกระบวนการและกิจกรรมตามหลัก</w:t>
      </w:r>
      <w:proofErr w:type="spellStart"/>
      <w:r w:rsidR="00B37AB3" w:rsidRPr="00F8154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37AB3" w:rsidRPr="00F81549">
        <w:rPr>
          <w:rFonts w:ascii="TH SarabunIT๙" w:hAnsi="TH SarabunIT๙" w:cs="TH SarabunIT๙"/>
          <w:sz w:val="32"/>
          <w:szCs w:val="32"/>
          <w:cs/>
        </w:rPr>
        <w:t>บาลเพื่อลดปัจจ</w:t>
      </w:r>
      <w:r w:rsidRPr="00F81549">
        <w:rPr>
          <w:rFonts w:ascii="TH SarabunIT๙" w:hAnsi="TH SarabunIT๙" w:cs="TH SarabunIT๙"/>
          <w:sz w:val="32"/>
          <w:szCs w:val="32"/>
          <w:cs/>
        </w:rPr>
        <w:t>ัยเสี่ยงที่จะส่งผลกระทบต่อความสำ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เร็จขององค์กา</w:t>
      </w:r>
      <w:r w:rsidRPr="00F81549">
        <w:rPr>
          <w:rFonts w:ascii="TH SarabunIT๙" w:hAnsi="TH SarabunIT๙" w:cs="TH SarabunIT๙"/>
          <w:sz w:val="32"/>
          <w:szCs w:val="32"/>
          <w:cs/>
        </w:rPr>
        <w:t>รให้อยู่ในระดับที่ยอมรับได้โดยคำ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นึงถึงการบรรลุวิสัยทัศน์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37AB3" w:rsidRPr="00F8154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B37AB3" w:rsidRPr="00F81549">
        <w:rPr>
          <w:rFonts w:ascii="TH SarabunIT๙" w:hAnsi="TH SarabunIT๙" w:cs="TH SarabunIT๙"/>
          <w:sz w:val="32"/>
          <w:szCs w:val="32"/>
          <w:cs/>
        </w:rPr>
        <w:t>กิจของหน่วยงานฯ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เพื่อมุ่งให้บร</w:t>
      </w:r>
      <w:r w:rsidRPr="00F81549">
        <w:rPr>
          <w:rFonts w:ascii="TH SarabunIT๙" w:hAnsi="TH SarabunIT๙" w:cs="TH SarabunIT๙"/>
          <w:sz w:val="32"/>
          <w:szCs w:val="32"/>
          <w:cs/>
        </w:rPr>
        <w:t>ิการพี่น้องประชาชนตามภารกิจและอำ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F815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จึงกำ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หนดนโยบายการบริหารความเสี่ยง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1. </w:t>
      </w:r>
      <w:r w:rsidRPr="00F81549">
        <w:rPr>
          <w:rFonts w:ascii="TH SarabunIT๙" w:hAnsi="TH SarabunIT๙" w:cs="TH SarabunIT๙"/>
          <w:sz w:val="32"/>
          <w:szCs w:val="32"/>
          <w:cs/>
        </w:rPr>
        <w:t>หน่วยงานในสังกัดส่วนราชการใน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องค์การบริหารส่วนตำบลเทพรักษา </w:t>
      </w:r>
      <w:r w:rsidR="00153095">
        <w:rPr>
          <w:rFonts w:ascii="TH SarabunIT๙" w:hAnsi="TH SarabunIT๙" w:cs="TH SarabunIT๙"/>
          <w:sz w:val="32"/>
          <w:szCs w:val="32"/>
          <w:cs/>
        </w:rPr>
        <w:t>ต้องด</w:t>
      </w:r>
      <w:r w:rsidR="0015309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</w:t>
      </w:r>
      <w:r w:rsidR="00CB7CA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โดยให้การดำ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เนินการบริหารความเสี่ยงเป็นส่วนหนึ่งของการปฏิบัติงานปกติ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2.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กำ</w:t>
      </w:r>
      <w:r w:rsidRPr="00F81549">
        <w:rPr>
          <w:rFonts w:ascii="TH SarabunIT๙" w:hAnsi="TH SarabunIT๙" w:cs="TH SarabunIT๙"/>
          <w:sz w:val="32"/>
          <w:szCs w:val="32"/>
          <w:cs/>
        </w:rPr>
        <w:t>หนดให้มีกระบวนการบริหารความเสี่ยงเป็นมาตรฐานเดี่ยวกันทั่วทั้งองค์การ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3. </w:t>
      </w:r>
      <w:r w:rsidRPr="00F81549">
        <w:rPr>
          <w:rFonts w:ascii="TH SarabunIT๙" w:hAnsi="TH SarabunIT๙" w:cs="TH SarabunIT๙"/>
          <w:sz w:val="32"/>
          <w:szCs w:val="32"/>
          <w:cs/>
        </w:rPr>
        <w:t>ให้มีการบริหารค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วามเสี่ยงทั่วทั้งองค์การแบบบูรณ</w:t>
      </w:r>
      <w:r w:rsidRPr="00F81549">
        <w:rPr>
          <w:rFonts w:ascii="TH SarabunIT๙" w:hAnsi="TH SarabunIT๙" w:cs="TH SarabunIT๙"/>
          <w:sz w:val="32"/>
          <w:szCs w:val="32"/>
          <w:cs/>
        </w:rPr>
        <w:t>การ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โดยมีการจัดการและดำ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CB7CA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อย่างเป็นระบบและต่อเนื่อง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สอดคล้องกับการบรรลุตัวชี้วัด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เป้าหมายการพัฒนาตามแผนยุทธศาสตร์ของ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4. </w:t>
      </w:r>
      <w:r w:rsidRPr="00F81549">
        <w:rPr>
          <w:rFonts w:ascii="TH SarabunIT๙" w:hAnsi="TH SarabunIT๙" w:cs="TH SarabunIT๙"/>
          <w:sz w:val="32"/>
          <w:szCs w:val="32"/>
          <w:cs/>
        </w:rPr>
        <w:t>ให้มีการติดตาม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และรายงานผลการบริหารความเสี่ยง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รวมทั้งมีการทบทวน</w:t>
      </w:r>
      <w:r w:rsidR="00CB7CA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ปรับปรุงอย่างสม่ำ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เสมอ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5.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ให้มีการนำ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เทคโนโลยีในทุกๆ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รวมทั้งการจัดการข้อมูลระบบสารสนเทศมาใช้เพื่อการ</w:t>
      </w:r>
      <w:r w:rsidR="00CB7CA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บริหารจัดการที่ดี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2D495B">
      <w:pPr>
        <w:pStyle w:val="Default"/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r w:rsidRPr="00F8154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วัตถุประสงค์การบริหารความเสี่ยง</w:t>
      </w:r>
      <w:r w:rsidRPr="00F81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bookmarkEnd w:id="0"/>
    <w:p w:rsidR="00B37AB3" w:rsidRPr="00F81549" w:rsidRDefault="0036574F" w:rsidP="002D49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 ดำ</w:t>
      </w:r>
      <w:r w:rsidR="00810E2F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ยง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โดยกำ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หนดเป็นนโยบายให้ส่วนราชการของ</w:t>
      </w:r>
      <w:r w:rsidRPr="00F815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ดำ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เนินการทั้งนี้มีวัตถุประสงค์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2D49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1. </w:t>
      </w:r>
      <w:r w:rsidRPr="00F81549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องค์การบริหารส่วนตำบลเทพรักษา </w:t>
      </w:r>
      <w:r w:rsidRPr="00F81549">
        <w:rPr>
          <w:rFonts w:ascii="TH SarabunIT๙" w:hAnsi="TH SarabunIT๙" w:cs="TH SarabunIT๙"/>
          <w:sz w:val="32"/>
          <w:szCs w:val="32"/>
          <w:cs/>
        </w:rPr>
        <w:t>มีระบบบริหารความเสี่ยงทั่วทั้งองค์การ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สามารถลดมูลเหตุ</w:t>
      </w:r>
      <w:r w:rsidR="00CB7CA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ของโอกาสหรือลดขนาดของความเสียหายที่จะเกิดขึ้นในอนาคตให้อยู่ในระดับความเสี่ยงที่ยอมรับได้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ควบคุมได้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81549" w:rsidRPr="00F81549" w:rsidRDefault="00B37AB3" w:rsidP="002D49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2. </w:t>
      </w:r>
      <w:r w:rsidRPr="00F81549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เพื่อให้การบริหารงานและการปฏิบัติงานของ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องค์การบริหารส่วนตำบลเทพรักษา </w:t>
      </w:r>
      <w:r w:rsidRPr="00F81549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 w:rsidR="00CB7CA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ประสิทธิผลบรรลุตามเป้าหมาย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และวิสัยทัศน์</w:t>
      </w:r>
      <w:r w:rsidR="00F81549"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2D495B">
      <w:pPr>
        <w:pStyle w:val="Default"/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องค์ประกอบของการบริหารความเสี่ยงทั่วทั้งองค์การ</w:t>
      </w:r>
      <w:r w:rsidRPr="00F81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7AB3" w:rsidRDefault="0036574F" w:rsidP="002D49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องค์การบริหารส่วนตำบลเทพรักษา </w:t>
      </w:r>
      <w:r w:rsidR="00153095">
        <w:rPr>
          <w:rFonts w:ascii="TH SarabunIT๙" w:hAnsi="TH SarabunIT๙" w:cs="TH SarabunIT๙"/>
          <w:sz w:val="32"/>
          <w:szCs w:val="32"/>
          <w:cs/>
        </w:rPr>
        <w:t>ดำ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เนินการบริหารความเสี่ยงขององค์กรอย่างเป็นระบบ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CB7CA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องค์ประกอบดังนี้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495B" w:rsidRDefault="002D495B" w:rsidP="002D495B">
      <w:pPr>
        <w:pStyle w:val="Default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/ตกลงร่วมกัน...</w:t>
      </w:r>
    </w:p>
    <w:p w:rsidR="002D495B" w:rsidRPr="00963C8A" w:rsidRDefault="002D495B" w:rsidP="00963C8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3C8A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 w:rsidR="00963C8A" w:rsidRPr="00963C8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63C8A" w:rsidRPr="00963C8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63C8A" w:rsidRPr="00963C8A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D495B" w:rsidRPr="00F81549" w:rsidRDefault="002D495B" w:rsidP="002D495B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- </w:t>
      </w:r>
      <w:r w:rsidRPr="00F81549">
        <w:rPr>
          <w:rFonts w:ascii="TH SarabunIT๙" w:hAnsi="TH SarabunIT๙" w:cs="TH SarabunIT๙"/>
          <w:sz w:val="32"/>
          <w:szCs w:val="32"/>
          <w:cs/>
        </w:rPr>
        <w:t>ตก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ลงร่วมกันในกรอบและวิธีการที่จะนำ</w:t>
      </w:r>
      <w:r w:rsidRPr="00F81549">
        <w:rPr>
          <w:rFonts w:ascii="TH SarabunIT๙" w:hAnsi="TH SarabunIT๙" w:cs="TH SarabunIT๙"/>
          <w:sz w:val="32"/>
          <w:szCs w:val="32"/>
          <w:cs/>
        </w:rPr>
        <w:t>ไปใช้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- </w:t>
      </w:r>
      <w:r w:rsidRPr="00F81549">
        <w:rPr>
          <w:rFonts w:ascii="TH SarabunIT๙" w:hAnsi="TH SarabunIT๙" w:cs="TH SarabunIT๙"/>
          <w:sz w:val="32"/>
          <w:szCs w:val="32"/>
          <w:cs/>
        </w:rPr>
        <w:t>จัดตั้งหน่วยงานและผู้รับผิดชอบ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- </w:t>
      </w:r>
      <w:r w:rsidRPr="00F81549">
        <w:rPr>
          <w:rFonts w:ascii="TH SarabunIT๙" w:hAnsi="TH SarabunIT๙" w:cs="TH SarabunIT๙"/>
          <w:sz w:val="32"/>
          <w:szCs w:val="32"/>
          <w:cs/>
        </w:rPr>
        <w:t>ฝึกอบรมความรู้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-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ดำ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เนินการตามกระบวนการจัดการความเสี่ยง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- </w:t>
      </w:r>
      <w:r w:rsidRPr="00F81549">
        <w:rPr>
          <w:rFonts w:ascii="TH SarabunIT๙" w:hAnsi="TH SarabunIT๙" w:cs="TH SarabunIT๙"/>
          <w:sz w:val="32"/>
          <w:szCs w:val="32"/>
          <w:cs/>
        </w:rPr>
        <w:t>ติดตามและประเมินผล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-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F81549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CB7CA3"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2D495B">
      <w:pPr>
        <w:pStyle w:val="Default"/>
        <w:spacing w:before="12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แนวทางการบริหารความเสี่ยง</w:t>
      </w:r>
      <w:r w:rsidRPr="00F815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7AB3" w:rsidRPr="00F81549" w:rsidRDefault="0036574F" w:rsidP="00153095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องค์การบริหารส่วนตำบลเทพรักษา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ได้ก</w:t>
      </w:r>
      <w:r w:rsidRPr="00F81549">
        <w:rPr>
          <w:rFonts w:ascii="TH SarabunIT๙" w:hAnsi="TH SarabunIT๙" w:cs="TH SarabunIT๙"/>
          <w:sz w:val="32"/>
          <w:szCs w:val="32"/>
          <w:cs/>
        </w:rPr>
        <w:t>ำ</w:t>
      </w:r>
      <w:r w:rsidR="00810E2F">
        <w:rPr>
          <w:rFonts w:ascii="TH SarabunIT๙" w:hAnsi="TH SarabunIT๙" w:cs="TH SarabunIT๙"/>
          <w:sz w:val="32"/>
          <w:szCs w:val="32"/>
          <w:cs/>
        </w:rPr>
        <w:t>หนดแนวทางการบริหารความเสี่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ยงเพื่อให้หน่วยงานในสังกัดใช้</w:t>
      </w:r>
      <w:r w:rsidRPr="00F81549">
        <w:rPr>
          <w:rFonts w:ascii="TH SarabunIT๙" w:hAnsi="TH SarabunIT๙" w:cs="TH SarabunIT๙"/>
          <w:sz w:val="32"/>
          <w:szCs w:val="32"/>
          <w:cs/>
        </w:rPr>
        <w:t>เป็นกรอบในการดำ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B37AB3" w:rsidRPr="00F8154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B37AB3"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1. </w:t>
      </w:r>
      <w:r w:rsidRPr="00F81549">
        <w:rPr>
          <w:rFonts w:ascii="TH SarabunIT๙" w:hAnsi="TH SarabunIT๙" w:cs="TH SarabunIT๙"/>
          <w:sz w:val="32"/>
          <w:szCs w:val="32"/>
          <w:cs/>
        </w:rPr>
        <w:t>กองต่าง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ๆ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มีการดำ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เนินการตามมาตรการควบคุมภายในครบทุกส่วนราชการ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2. </w:t>
      </w:r>
      <w:r w:rsidRPr="00F81549">
        <w:rPr>
          <w:rFonts w:ascii="TH SarabunIT๙" w:hAnsi="TH SarabunIT๙" w:cs="TH SarabunIT๙"/>
          <w:sz w:val="32"/>
          <w:szCs w:val="32"/>
          <w:cs/>
        </w:rPr>
        <w:t>ข้าราชการทุกคนรับทราบประกาศนโยบายหรือแนวทางในการบริหารความเสี่ยง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เพื่อเป็น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กรอบแนวทางในการดำ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โดยเป็นส่วนหนึ่งของกระบวนการปฏิบัติงานปกติ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6E74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3. </w:t>
      </w:r>
      <w:r w:rsidRPr="00F81549">
        <w:rPr>
          <w:rFonts w:ascii="TH SarabunIT๙" w:hAnsi="TH SarabunIT๙" w:cs="TH SarabunIT๙"/>
          <w:sz w:val="32"/>
          <w:szCs w:val="32"/>
          <w:cs/>
        </w:rPr>
        <w:t>วิเคราะห์กระบวนการ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ที่สนับสนุนให้กองบรรลุผลสำ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เร็จตามเป้าหมาย</w:t>
      </w:r>
      <w:r w:rsidR="00CB7CA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หรือยุทธศาสตร์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136E74" w:rsidRPr="00F8154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องค์การบริหารส่วนตำบลเทพรักษา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4.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ประเมินความเสี่ยงจากการดำ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เนินงานตามกระบวนการ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ต่อการ</w:t>
      </w:r>
      <w:r w:rsidR="00136E74" w:rsidRPr="00F81549">
        <w:rPr>
          <w:rFonts w:ascii="TH SarabunIT๙" w:hAnsi="TH SarabunIT๙" w:cs="TH SarabunIT๙"/>
          <w:sz w:val="32"/>
          <w:szCs w:val="32"/>
          <w:cs/>
        </w:rPr>
        <w:t>บรรลุผลสำ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เร็จตามเป้าหมาย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หรือยุทธศาสตร์ของ</w:t>
      </w:r>
      <w:r w:rsidR="00136E74" w:rsidRPr="00F8154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องค์การบริหารส่วนตำบลเทพรักษา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136E74" w:rsidRPr="00F81549">
        <w:rPr>
          <w:rFonts w:ascii="TH SarabunIT๙" w:hAnsi="TH SarabunIT๙" w:cs="TH SarabunIT๙"/>
          <w:sz w:val="32"/>
          <w:szCs w:val="32"/>
          <w:cs/>
        </w:rPr>
        <w:t>ภายใต้หลัก</w:t>
      </w:r>
      <w:proofErr w:type="spellStart"/>
      <w:r w:rsidR="00136E74" w:rsidRPr="00F81549">
        <w:rPr>
          <w:rFonts w:ascii="TH SarabunIT๙" w:hAnsi="TH SarabunIT๙" w:cs="TH SarabunIT๙"/>
          <w:sz w:val="32"/>
          <w:szCs w:val="32"/>
          <w:cs/>
        </w:rPr>
        <w:t>ธรรมา</w:t>
      </w:r>
      <w:r w:rsidRPr="00F8154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F81549">
        <w:rPr>
          <w:rFonts w:ascii="TH SarabunIT๙" w:hAnsi="TH SarabunIT๙" w:cs="TH SarabunIT๙"/>
          <w:sz w:val="32"/>
          <w:szCs w:val="32"/>
          <w:cs/>
        </w:rPr>
        <w:t>บาลและการบริหารจัดการที่ดี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5.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ดำ</w:t>
      </w:r>
      <w:r w:rsidR="00136E74" w:rsidRPr="00F81549">
        <w:rPr>
          <w:rFonts w:ascii="TH SarabunIT๙" w:hAnsi="TH SarabunIT๙" w:cs="TH SarabunIT๙"/>
          <w:sz w:val="32"/>
          <w:szCs w:val="32"/>
          <w:cs/>
        </w:rPr>
        <w:t>เนินการจัดลำดับความสำ</w:t>
      </w:r>
      <w:r w:rsidR="00810E2F">
        <w:rPr>
          <w:rFonts w:ascii="TH SarabunIT๙" w:hAnsi="TH SarabunIT๙" w:cs="TH SarabunIT๙"/>
          <w:sz w:val="32"/>
          <w:szCs w:val="32"/>
          <w:cs/>
        </w:rPr>
        <w:t>คัญของปัจจัยเสี่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ยงจากการดำ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6. </w:t>
      </w:r>
      <w:r w:rsidR="00136E74" w:rsidRPr="00F81549">
        <w:rPr>
          <w:rFonts w:ascii="TH SarabunIT๙" w:hAnsi="TH SarabunIT๙" w:cs="TH SarabunIT๙"/>
          <w:sz w:val="32"/>
          <w:szCs w:val="32"/>
          <w:cs/>
        </w:rPr>
        <w:t>กำหน</w:t>
      </w:r>
      <w:r w:rsidRPr="00F81549">
        <w:rPr>
          <w:rFonts w:ascii="TH SarabunIT๙" w:hAnsi="TH SarabunIT๙" w:cs="TH SarabunIT๙"/>
          <w:sz w:val="32"/>
          <w:szCs w:val="32"/>
          <w:cs/>
        </w:rPr>
        <w:t>ดมาตรการควบคุมปัจจัยเสี่ยงที่อยู่ในระดับสูง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และสูงมาก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โดยใช้หลักการวิธี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เช่น</w:t>
      </w:r>
      <w:r w:rsidR="00CB7CA3"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การหลีกเลี่ยงความเสี่ยง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การลดความสูญเสีย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การรับความเสี่ยงไว้เอง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และการถ่ายโอนความเสี่ยง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7. 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ดำ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เนินก</w:t>
      </w:r>
      <w:r w:rsidR="00136E74" w:rsidRPr="00F81549">
        <w:rPr>
          <w:rFonts w:ascii="TH SarabunIT๙" w:hAnsi="TH SarabunIT๙" w:cs="TH SarabunIT๙"/>
          <w:sz w:val="32"/>
          <w:szCs w:val="32"/>
          <w:cs/>
        </w:rPr>
        <w:t>ารควบคุมความเสียงตามมาตรการที่กำ</w:t>
      </w:r>
      <w:r w:rsidRPr="00F81549">
        <w:rPr>
          <w:rFonts w:ascii="TH SarabunIT๙" w:hAnsi="TH SarabunIT๙" w:cs="TH SarabunIT๙"/>
          <w:sz w:val="32"/>
          <w:szCs w:val="32"/>
          <w:cs/>
        </w:rPr>
        <w:t>หนด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8. </w:t>
      </w:r>
      <w:r w:rsidRPr="00F81549">
        <w:rPr>
          <w:rFonts w:ascii="TH SarabunIT๙" w:hAnsi="TH SarabunIT๙" w:cs="TH SarabunIT๙"/>
          <w:sz w:val="32"/>
          <w:szCs w:val="32"/>
          <w:cs/>
        </w:rPr>
        <w:t>ติดตามผลควบคุมความเสี่ยง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วิเคราะห์ข้อดีข้อเสีย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ปัญหา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และทบทวนปรับปรุง</w:t>
      </w:r>
      <w:r w:rsidR="0036574F" w:rsidRPr="00F81549">
        <w:rPr>
          <w:rFonts w:ascii="TH SarabunIT๙" w:hAnsi="TH SarabunIT๙" w:cs="TH SarabunIT๙"/>
          <w:sz w:val="32"/>
          <w:szCs w:val="32"/>
          <w:cs/>
        </w:rPr>
        <w:t>การดำ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เนินการอย่างต่อเนื่อง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พร้อมรายงานให้ผู้บริหารทราบ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37AB3" w:rsidRPr="00F81549" w:rsidRDefault="00B37AB3" w:rsidP="00FD3018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</w:rPr>
        <w:t xml:space="preserve">9. </w:t>
      </w:r>
      <w:r w:rsidR="00136E74" w:rsidRPr="00F81549">
        <w:rPr>
          <w:rFonts w:ascii="TH SarabunIT๙" w:hAnsi="TH SarabunIT๙" w:cs="TH SarabunIT๙"/>
          <w:sz w:val="32"/>
          <w:szCs w:val="32"/>
          <w:cs/>
        </w:rPr>
        <w:t>รายงานสรุปผลความสำเร็จการดำ</w:t>
      </w:r>
      <w:r w:rsidRPr="00F81549">
        <w:rPr>
          <w:rFonts w:ascii="TH SarabunIT๙" w:hAnsi="TH SarabunIT๙" w:cs="TH SarabunIT๙"/>
          <w:sz w:val="32"/>
          <w:szCs w:val="32"/>
          <w:cs/>
        </w:rPr>
        <w:t>เนินการบริหารความเสี่ยงเสนอผู้บริหาร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Pr="00F81549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Pr="00F81549">
        <w:rPr>
          <w:rFonts w:ascii="TH SarabunIT๙" w:hAnsi="TH SarabunIT๙" w:cs="TH SarabunIT๙"/>
          <w:sz w:val="32"/>
          <w:szCs w:val="32"/>
        </w:rPr>
        <w:t xml:space="preserve"> </w:t>
      </w:r>
      <w:r w:rsidR="00136E74" w:rsidRPr="00F81549">
        <w:rPr>
          <w:rFonts w:ascii="TH SarabunIT๙" w:hAnsi="TH SarabunIT๙" w:cs="TH SarabunIT๙"/>
          <w:sz w:val="32"/>
          <w:szCs w:val="32"/>
          <w:cs/>
        </w:rPr>
        <w:t>ที่เกี่ยวข้องตามระยะเวลาที่กำ</w:t>
      </w:r>
      <w:r w:rsidRPr="00F81549">
        <w:rPr>
          <w:rFonts w:ascii="TH SarabunIT๙" w:hAnsi="TH SarabunIT๙" w:cs="TH SarabunIT๙"/>
          <w:sz w:val="32"/>
          <w:szCs w:val="32"/>
          <w:cs/>
        </w:rPr>
        <w:t>หนดตามระเบียบ</w:t>
      </w:r>
    </w:p>
    <w:p w:rsidR="00C13956" w:rsidRPr="00F81549" w:rsidRDefault="00C13956" w:rsidP="00FD3018">
      <w:pPr>
        <w:jc w:val="thaiDistribute"/>
        <w:rPr>
          <w:rFonts w:ascii="TH SarabunIT๙" w:hAnsi="TH SarabunIT๙" w:cs="TH SarabunIT๙"/>
        </w:rPr>
      </w:pPr>
    </w:p>
    <w:p w:rsidR="00136E74" w:rsidRPr="00F81549" w:rsidRDefault="00136E74" w:rsidP="00136E74">
      <w:pPr>
        <w:pStyle w:val="a3"/>
        <w:spacing w:before="24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136E74" w:rsidRPr="00F81549" w:rsidRDefault="00136E74" w:rsidP="00136E7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10E2F">
        <w:rPr>
          <w:rFonts w:ascii="TH SarabunIT๙" w:hAnsi="TH SarabunIT๙" w:cs="TH SarabunIT๙"/>
          <w:sz w:val="32"/>
          <w:szCs w:val="32"/>
        </w:rPr>
        <w:t>10</w:t>
      </w:r>
      <w:r w:rsidRPr="00F8154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810E2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F81549">
        <w:rPr>
          <w:rFonts w:ascii="TH SarabunIT๙" w:hAnsi="TH SarabunIT๙" w:cs="TH SarabunIT๙"/>
          <w:sz w:val="32"/>
          <w:szCs w:val="32"/>
          <w:cs/>
        </w:rPr>
        <w:t xml:space="preserve">  พ.ศ. 25๖</w:t>
      </w:r>
      <w:r w:rsidR="00810E2F">
        <w:rPr>
          <w:rFonts w:ascii="TH SarabunIT๙" w:hAnsi="TH SarabunIT๙" w:cs="TH SarabunIT๙"/>
          <w:sz w:val="32"/>
          <w:szCs w:val="32"/>
        </w:rPr>
        <w:t>0</w:t>
      </w:r>
    </w:p>
    <w:p w:rsidR="00136E74" w:rsidRPr="00F81549" w:rsidRDefault="00136E74" w:rsidP="00136E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E74" w:rsidRPr="00F81549" w:rsidRDefault="00136E74" w:rsidP="00136E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6E74" w:rsidRPr="00F81549" w:rsidRDefault="00136E74" w:rsidP="00136E7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  <w:cs/>
        </w:rPr>
        <w:t xml:space="preserve">        ( นายเต็ม สามสี )</w:t>
      </w:r>
    </w:p>
    <w:p w:rsidR="00136E74" w:rsidRPr="00F81549" w:rsidRDefault="00136E74" w:rsidP="00F8154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81549">
        <w:rPr>
          <w:rFonts w:ascii="TH SarabunIT๙" w:hAnsi="TH SarabunIT๙" w:cs="TH SarabunIT๙"/>
          <w:sz w:val="32"/>
          <w:szCs w:val="32"/>
          <w:cs/>
        </w:rPr>
        <w:t xml:space="preserve">   นายกองค์การบริหารส่วนตำบลเทพรักษา</w:t>
      </w:r>
    </w:p>
    <w:sectPr w:rsidR="00136E74" w:rsidRPr="00F81549" w:rsidSect="002D495B">
      <w:pgSz w:w="11907" w:h="16839" w:code="9"/>
      <w:pgMar w:top="1418" w:right="1134" w:bottom="907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EB"/>
    <w:rsid w:val="00136E74"/>
    <w:rsid w:val="00153095"/>
    <w:rsid w:val="002D495B"/>
    <w:rsid w:val="0036574F"/>
    <w:rsid w:val="004C1BC3"/>
    <w:rsid w:val="00643D04"/>
    <w:rsid w:val="00810E2F"/>
    <w:rsid w:val="008E5674"/>
    <w:rsid w:val="00963C8A"/>
    <w:rsid w:val="00AA4208"/>
    <w:rsid w:val="00B24EA4"/>
    <w:rsid w:val="00B37AB3"/>
    <w:rsid w:val="00C13956"/>
    <w:rsid w:val="00CA48A9"/>
    <w:rsid w:val="00CB7CA3"/>
    <w:rsid w:val="00E479EB"/>
    <w:rsid w:val="00F81549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918C5-10B7-4CF9-A6CB-2A72A4FE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B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AB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rmal (Web)"/>
    <w:basedOn w:val="a"/>
    <w:rsid w:val="00136E74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3018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301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14</cp:revision>
  <cp:lastPrinted>2018-09-27T01:57:00Z</cp:lastPrinted>
  <dcterms:created xsi:type="dcterms:W3CDTF">2018-09-26T13:22:00Z</dcterms:created>
  <dcterms:modified xsi:type="dcterms:W3CDTF">2018-09-27T02:45:00Z</dcterms:modified>
</cp:coreProperties>
</file>